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23D9" w14:textId="77777777" w:rsidR="00387BF7" w:rsidRDefault="00387BF7" w:rsidP="00387BF7">
      <w:pPr>
        <w:jc w:val="center"/>
        <w:rPr>
          <w:sz w:val="72"/>
          <w:szCs w:val="72"/>
        </w:rPr>
      </w:pPr>
    </w:p>
    <w:p w14:paraId="0A70FCFC" w14:textId="77777777" w:rsidR="00387BF7" w:rsidRDefault="00387BF7" w:rsidP="00387BF7">
      <w:pPr>
        <w:jc w:val="center"/>
        <w:rPr>
          <w:sz w:val="72"/>
          <w:szCs w:val="72"/>
        </w:rPr>
      </w:pPr>
    </w:p>
    <w:p w14:paraId="19563FCC" w14:textId="77777777" w:rsidR="00387BF7" w:rsidRDefault="00387BF7" w:rsidP="00387BF7">
      <w:pPr>
        <w:jc w:val="center"/>
        <w:rPr>
          <w:sz w:val="72"/>
          <w:szCs w:val="72"/>
        </w:rPr>
      </w:pPr>
    </w:p>
    <w:p w14:paraId="78ACF027" w14:textId="77777777" w:rsidR="00387BF7" w:rsidRPr="00387BF7" w:rsidRDefault="00387BF7" w:rsidP="00387BF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17D481" w14:textId="1CDA2AE9" w:rsidR="004C1CC4" w:rsidRPr="00387BF7" w:rsidRDefault="00387BF7" w:rsidP="00387BF7">
      <w:pPr>
        <w:jc w:val="center"/>
        <w:rPr>
          <w:rFonts w:ascii="Times New Roman" w:hAnsi="Times New Roman" w:cs="Times New Roman"/>
          <w:sz w:val="72"/>
          <w:szCs w:val="72"/>
        </w:rPr>
      </w:pPr>
      <w:r w:rsidRPr="00387BF7">
        <w:rPr>
          <w:rFonts w:ascii="Times New Roman" w:hAnsi="Times New Roman" w:cs="Times New Roman"/>
          <w:sz w:val="72"/>
          <w:szCs w:val="72"/>
        </w:rPr>
        <w:t>PLAN BIOSIGURNOSTI</w:t>
      </w:r>
    </w:p>
    <w:p w14:paraId="5C974BC6" w14:textId="756B8C68" w:rsidR="00387BF7" w:rsidRPr="00387BF7" w:rsidRDefault="00387BF7" w:rsidP="00387BF7">
      <w:pPr>
        <w:jc w:val="center"/>
        <w:rPr>
          <w:rFonts w:ascii="Times New Roman" w:hAnsi="Times New Roman" w:cs="Times New Roman"/>
          <w:i/>
          <w:iCs/>
          <w:sz w:val="60"/>
          <w:szCs w:val="60"/>
        </w:rPr>
      </w:pPr>
      <w:r w:rsidRPr="00387BF7">
        <w:rPr>
          <w:rFonts w:ascii="Times New Roman" w:hAnsi="Times New Roman" w:cs="Times New Roman"/>
          <w:i/>
          <w:iCs/>
          <w:sz w:val="60"/>
          <w:szCs w:val="60"/>
        </w:rPr>
        <w:t>Predložak</w:t>
      </w:r>
    </w:p>
    <w:p w14:paraId="3804ECD1" w14:textId="77777777" w:rsidR="00387BF7" w:rsidRPr="00387BF7" w:rsidRDefault="00387BF7" w:rsidP="00387BF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977C9F9" w14:textId="77777777" w:rsidR="00387BF7" w:rsidRDefault="00387BF7" w:rsidP="00387BF7">
      <w:pPr>
        <w:jc w:val="center"/>
        <w:rPr>
          <w:sz w:val="72"/>
          <w:szCs w:val="72"/>
        </w:rPr>
      </w:pPr>
    </w:p>
    <w:p w14:paraId="7241BC53" w14:textId="77777777" w:rsidR="00387BF7" w:rsidRDefault="00387BF7" w:rsidP="00387BF7">
      <w:pPr>
        <w:jc w:val="center"/>
        <w:rPr>
          <w:sz w:val="72"/>
          <w:szCs w:val="72"/>
        </w:rPr>
      </w:pPr>
    </w:p>
    <w:p w14:paraId="394CF8CE" w14:textId="77777777" w:rsidR="00387BF7" w:rsidRDefault="00387BF7" w:rsidP="00387BF7">
      <w:pPr>
        <w:jc w:val="center"/>
        <w:rPr>
          <w:sz w:val="24"/>
          <w:szCs w:val="24"/>
        </w:rPr>
      </w:pPr>
    </w:p>
    <w:p w14:paraId="5129DFA5" w14:textId="77777777" w:rsidR="00387BF7" w:rsidRDefault="00387BF7" w:rsidP="00387BF7">
      <w:pPr>
        <w:jc w:val="center"/>
        <w:rPr>
          <w:sz w:val="24"/>
          <w:szCs w:val="24"/>
        </w:rPr>
      </w:pPr>
    </w:p>
    <w:p w14:paraId="13CC7E4D" w14:textId="77777777" w:rsidR="00387BF7" w:rsidRDefault="00387BF7" w:rsidP="00387BF7">
      <w:pPr>
        <w:jc w:val="center"/>
        <w:rPr>
          <w:sz w:val="24"/>
          <w:szCs w:val="24"/>
        </w:rPr>
      </w:pPr>
    </w:p>
    <w:p w14:paraId="12FF3F69" w14:textId="77777777" w:rsidR="00387BF7" w:rsidRDefault="00387BF7" w:rsidP="00387BF7">
      <w:pPr>
        <w:jc w:val="center"/>
        <w:rPr>
          <w:sz w:val="24"/>
          <w:szCs w:val="24"/>
        </w:rPr>
      </w:pPr>
    </w:p>
    <w:p w14:paraId="08B65CC2" w14:textId="77777777" w:rsidR="00387BF7" w:rsidRDefault="00387BF7" w:rsidP="00387BF7">
      <w:pPr>
        <w:jc w:val="center"/>
        <w:rPr>
          <w:sz w:val="24"/>
          <w:szCs w:val="24"/>
        </w:rPr>
      </w:pPr>
    </w:p>
    <w:p w14:paraId="4A03CBD2" w14:textId="77777777" w:rsidR="00387BF7" w:rsidRDefault="00387BF7" w:rsidP="00387BF7">
      <w:pPr>
        <w:jc w:val="center"/>
        <w:rPr>
          <w:sz w:val="24"/>
          <w:szCs w:val="24"/>
        </w:rPr>
      </w:pPr>
    </w:p>
    <w:p w14:paraId="13A2E857" w14:textId="77777777" w:rsidR="00387BF7" w:rsidRDefault="00387BF7" w:rsidP="00387BF7">
      <w:pPr>
        <w:jc w:val="center"/>
        <w:rPr>
          <w:sz w:val="24"/>
          <w:szCs w:val="24"/>
        </w:rPr>
      </w:pPr>
    </w:p>
    <w:p w14:paraId="6DB24AD7" w14:textId="77777777" w:rsidR="00387BF7" w:rsidRDefault="00387BF7" w:rsidP="00387BF7">
      <w:pPr>
        <w:jc w:val="center"/>
        <w:rPr>
          <w:sz w:val="24"/>
          <w:szCs w:val="24"/>
        </w:rPr>
      </w:pPr>
    </w:p>
    <w:p w14:paraId="23977285" w14:textId="77777777" w:rsidR="00387BF7" w:rsidRDefault="00387BF7" w:rsidP="00387BF7">
      <w:pPr>
        <w:jc w:val="center"/>
        <w:rPr>
          <w:sz w:val="24"/>
          <w:szCs w:val="24"/>
        </w:rPr>
      </w:pPr>
    </w:p>
    <w:p w14:paraId="4DB0D7D9" w14:textId="41596704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OSNOVNI PODACI</w:t>
      </w:r>
    </w:p>
    <w:p w14:paraId="188BA670" w14:textId="77777777" w:rsidR="00387BF7" w:rsidRP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08"/>
      </w:tblGrid>
      <w:tr w:rsidR="00387BF7" w:rsidRPr="00387BF7" w14:paraId="0E64CF4E" w14:textId="77777777" w:rsidTr="000751EC">
        <w:trPr>
          <w:trHeight w:val="680"/>
        </w:trPr>
        <w:tc>
          <w:tcPr>
            <w:tcW w:w="9288" w:type="dxa"/>
            <w:gridSpan w:val="2"/>
            <w:shd w:val="clear" w:color="auto" w:fill="auto"/>
          </w:tcPr>
          <w:p w14:paraId="7CF350C6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D6EC9D9" w14:textId="77777777" w:rsidR="00387BF7" w:rsidRPr="00387BF7" w:rsidRDefault="00387BF7" w:rsidP="0038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SUBJEKT</w:t>
            </w:r>
          </w:p>
          <w:p w14:paraId="3E423E82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66CAE9A4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4C71A127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Ime i prezime/naziv: </w:t>
            </w:r>
          </w:p>
          <w:p w14:paraId="3E402963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3E809B19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5B3EF3DB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1172376F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Adresa:</w:t>
            </w:r>
          </w:p>
          <w:p w14:paraId="65C564A7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60B357DF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2CBA6533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191DFD57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  <w:p w14:paraId="2E8CB1D9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668F90FF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7F23288B" w14:textId="77777777" w:rsidTr="000751EC">
        <w:trPr>
          <w:trHeight w:val="680"/>
        </w:trPr>
        <w:tc>
          <w:tcPr>
            <w:tcW w:w="9288" w:type="dxa"/>
            <w:gridSpan w:val="2"/>
            <w:shd w:val="clear" w:color="auto" w:fill="auto"/>
          </w:tcPr>
          <w:p w14:paraId="05C911D9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DBE6DC7" w14:textId="77777777" w:rsidR="00387BF7" w:rsidRPr="00387BF7" w:rsidRDefault="00387BF7" w:rsidP="0038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OBJEKT</w:t>
            </w:r>
          </w:p>
          <w:p w14:paraId="5D862AC1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0E356F50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02D7550F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JRB:</w:t>
            </w:r>
          </w:p>
          <w:p w14:paraId="19E6DDF8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48DE2B71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156E255F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32FBFAB3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Adresa objekta:</w:t>
            </w:r>
          </w:p>
          <w:p w14:paraId="07CD6612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6DD16720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58FDC247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3D9C72F9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Opis objekta:</w:t>
            </w:r>
          </w:p>
        </w:tc>
        <w:tc>
          <w:tcPr>
            <w:tcW w:w="4644" w:type="dxa"/>
            <w:shd w:val="clear" w:color="auto" w:fill="auto"/>
          </w:tcPr>
          <w:p w14:paraId="35F37C8B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473044C6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1A12F935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Broj nastambi:</w:t>
            </w:r>
          </w:p>
        </w:tc>
        <w:tc>
          <w:tcPr>
            <w:tcW w:w="4644" w:type="dxa"/>
            <w:shd w:val="clear" w:color="auto" w:fill="auto"/>
          </w:tcPr>
          <w:p w14:paraId="64EF30CE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5145AB04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21CB3606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Površina nastambe/i:</w:t>
            </w:r>
          </w:p>
        </w:tc>
        <w:tc>
          <w:tcPr>
            <w:tcW w:w="4644" w:type="dxa"/>
            <w:shd w:val="clear" w:color="auto" w:fill="auto"/>
          </w:tcPr>
          <w:p w14:paraId="0BE452B5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0CEA14A3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78BE9A4E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Maksimalni kapacitet nastambi:</w:t>
            </w:r>
          </w:p>
          <w:p w14:paraId="4332AB15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09DA0B24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612ADC3C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0B26594E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Maksimalni ukupni kapacitet objekta:</w:t>
            </w:r>
          </w:p>
          <w:p w14:paraId="593CBFA1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0A906978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3C05960E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444FDA1D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Maksimalni godišnji kapacitet objekta:</w:t>
            </w:r>
          </w:p>
        </w:tc>
        <w:tc>
          <w:tcPr>
            <w:tcW w:w="4644" w:type="dxa"/>
            <w:shd w:val="clear" w:color="auto" w:fill="auto"/>
          </w:tcPr>
          <w:p w14:paraId="466F6F17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87BF7" w:rsidRPr="00387BF7" w14:paraId="6A91C180" w14:textId="77777777" w:rsidTr="000751EC">
        <w:trPr>
          <w:trHeight w:val="680"/>
        </w:trPr>
        <w:tc>
          <w:tcPr>
            <w:tcW w:w="4644" w:type="dxa"/>
            <w:shd w:val="clear" w:color="auto" w:fill="auto"/>
          </w:tcPr>
          <w:p w14:paraId="3D5A629D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387B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Namjena (rasplod, tov, dr.):</w:t>
            </w:r>
          </w:p>
          <w:p w14:paraId="4F85FE78" w14:textId="77777777" w:rsidR="00387BF7" w:rsidRPr="00387BF7" w:rsidRDefault="00387BF7" w:rsidP="0038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  <w:shd w:val="clear" w:color="auto" w:fill="auto"/>
          </w:tcPr>
          <w:p w14:paraId="62802ED6" w14:textId="77777777" w:rsidR="00387BF7" w:rsidRPr="00387BF7" w:rsidRDefault="00387BF7" w:rsidP="00387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1FA8300" w14:textId="77777777" w:rsidR="00387BF7" w:rsidRDefault="00387BF7" w:rsidP="00387BF7">
      <w:pPr>
        <w:jc w:val="center"/>
        <w:rPr>
          <w:sz w:val="24"/>
          <w:szCs w:val="24"/>
        </w:rPr>
      </w:pPr>
    </w:p>
    <w:p w14:paraId="65619B48" w14:textId="220CB9BB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 izrađen (upisati datum): 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__________________________</w:t>
      </w:r>
      <w:r w:rsidRPr="00387B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______</w:t>
      </w:r>
    </w:p>
    <w:p w14:paraId="6C8EF803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3CD89A5" w14:textId="5E23C3F0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 izradio (upisati ime i prezime/naziv osobe koja je izradila plan):____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____</w:t>
      </w:r>
      <w:r w:rsidRPr="00387B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____________</w:t>
      </w:r>
    </w:p>
    <w:p w14:paraId="3F2650D7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BF8100A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368C117F" w14:textId="77777777" w:rsidR="00387BF7" w:rsidRPr="00387BF7" w:rsidRDefault="00387BF7" w:rsidP="00387B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6880204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Plan ažuriran (Upisati datum ažuriranja plana i broj verzije): </w:t>
      </w:r>
    </w:p>
    <w:p w14:paraId="30652898" w14:textId="77777777" w:rsidR="00387BF7" w:rsidRDefault="00387BF7" w:rsidP="00387BF7">
      <w:pPr>
        <w:jc w:val="center"/>
        <w:rPr>
          <w:sz w:val="24"/>
          <w:szCs w:val="24"/>
        </w:rPr>
      </w:pPr>
    </w:p>
    <w:p w14:paraId="2F70DB78" w14:textId="77777777" w:rsidR="00387BF7" w:rsidRDefault="00387BF7" w:rsidP="00387BF7">
      <w:pPr>
        <w:jc w:val="center"/>
        <w:rPr>
          <w:sz w:val="24"/>
          <w:szCs w:val="24"/>
        </w:rPr>
      </w:pPr>
    </w:p>
    <w:p w14:paraId="7D270822" w14:textId="5D7009B2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NACRT OBJEKTA</w:t>
      </w:r>
    </w:p>
    <w:p w14:paraId="20B128E6" w14:textId="77777777" w:rsidR="00387BF7" w:rsidRP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F5670BB" w14:textId="0CAA5261" w:rsidR="00387BF7" w:rsidRPr="00387BF7" w:rsidRDefault="00387BF7" w:rsidP="00387B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(skicirajte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objekt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s položajem nastambi u kojima se drže svinje i osnovnom infrastrukturom: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položaj spremnika za hranu i vodu, ograde, čisto i prljavo područje, ulaznu točku na objekt, ulaz u nastambu/e sa svinjama, prostoriju za presvlačenje i čišćenje prilikom ulaska u nastambu sa svinjama, dezbarijeru, nastambu u kojoj se drže novonabavljene svinje i sl.)</w:t>
      </w:r>
    </w:p>
    <w:p w14:paraId="1BC65319" w14:textId="0A06A6CB" w:rsidR="00387BF7" w:rsidRDefault="00387BF7" w:rsidP="00387BF7">
      <w:pPr>
        <w:jc w:val="center"/>
        <w:rPr>
          <w:sz w:val="24"/>
          <w:szCs w:val="24"/>
        </w:rPr>
      </w:pPr>
      <w:r w:rsidRPr="00387BF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67F3D" wp14:editId="5EC79DE4">
                <wp:simplePos x="0" y="0"/>
                <wp:positionH relativeFrom="column">
                  <wp:posOffset>258445</wp:posOffset>
                </wp:positionH>
                <wp:positionV relativeFrom="page">
                  <wp:posOffset>2438400</wp:posOffset>
                </wp:positionV>
                <wp:extent cx="5341620" cy="5775960"/>
                <wp:effectExtent l="0" t="0" r="11430" b="1524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577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504DF" w14:textId="60094FE6" w:rsidR="00387BF7" w:rsidRDefault="00387B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67F3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0.35pt;margin-top:192pt;width:420.6pt;height:4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">
                <v:textbox>
                  <w:txbxContent>
                    <w:p w14:paraId="041504DF" w14:textId="60094FE6" w:rsidR="00387BF7" w:rsidRDefault="00387BF7"/>
                  </w:txbxContent>
                </v:textbox>
                <w10:wrap type="square" anchory="page"/>
              </v:shape>
            </w:pict>
          </mc:Fallback>
        </mc:AlternateContent>
      </w:r>
    </w:p>
    <w:p w14:paraId="669D19F5" w14:textId="69E825FF" w:rsidR="00387BF7" w:rsidRDefault="00387BF7" w:rsidP="00387BF7">
      <w:pPr>
        <w:jc w:val="center"/>
        <w:rPr>
          <w:sz w:val="24"/>
          <w:szCs w:val="24"/>
        </w:rPr>
      </w:pPr>
    </w:p>
    <w:p w14:paraId="62118F51" w14:textId="77777777" w:rsidR="00387BF7" w:rsidRDefault="00387BF7" w:rsidP="00387BF7">
      <w:pPr>
        <w:jc w:val="center"/>
        <w:rPr>
          <w:sz w:val="24"/>
          <w:szCs w:val="24"/>
        </w:rPr>
      </w:pPr>
    </w:p>
    <w:p w14:paraId="29996D20" w14:textId="77777777" w:rsidR="00387BF7" w:rsidRDefault="00387BF7" w:rsidP="00387BF7">
      <w:pPr>
        <w:jc w:val="center"/>
        <w:rPr>
          <w:sz w:val="24"/>
          <w:szCs w:val="24"/>
        </w:rPr>
      </w:pPr>
    </w:p>
    <w:p w14:paraId="504B9488" w14:textId="77777777" w:rsidR="00387BF7" w:rsidRDefault="00387BF7" w:rsidP="00387BF7">
      <w:pPr>
        <w:jc w:val="center"/>
        <w:rPr>
          <w:sz w:val="24"/>
          <w:szCs w:val="24"/>
        </w:rPr>
      </w:pPr>
    </w:p>
    <w:p w14:paraId="2A68CFD5" w14:textId="77777777" w:rsidR="00387BF7" w:rsidRDefault="00387BF7" w:rsidP="00387BF7">
      <w:pPr>
        <w:jc w:val="center"/>
        <w:rPr>
          <w:sz w:val="24"/>
          <w:szCs w:val="24"/>
        </w:rPr>
      </w:pPr>
    </w:p>
    <w:p w14:paraId="226985A3" w14:textId="5FED86B0" w:rsidR="00387BF7" w:rsidRP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OPIS PROIZVODNOG PROCESA U DANU, TJEDNU I KROZ MJESECE</w:t>
      </w:r>
    </w:p>
    <w:p w14:paraId="3D63D1A3" w14:textId="77777777" w:rsidR="00387BF7" w:rsidRDefault="00387BF7" w:rsidP="00387BF7">
      <w:pPr>
        <w:jc w:val="center"/>
        <w:rPr>
          <w:sz w:val="24"/>
          <w:szCs w:val="24"/>
        </w:rPr>
      </w:pPr>
    </w:p>
    <w:p w14:paraId="7B367C48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Opisati redovno postupanje</w:t>
      </w:r>
    </w:p>
    <w:p w14:paraId="744AC9C5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Navesti satnicu i redni broj svake posjete nastambi sa svinjama i u koju svrhu (npr. jutarnja hranidba i pregled, čišćenje i steljenje, popodnevna hranidba i dr.)</w:t>
      </w:r>
    </w:p>
    <w:p w14:paraId="742B6EE4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Navesti tjedne i mjesečne procese (npr. doprema svinja ako se radi o tovilištu – kojom dinamikom, otprema svinja ako se radi o proizvodnji prasadi – kojom dinamikom)</w:t>
      </w:r>
    </w:p>
    <w:p w14:paraId="414A296C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Sve druge procese koji utječu na procjenu rizika za predmetni objekt</w:t>
      </w:r>
    </w:p>
    <w:p w14:paraId="5523F32B" w14:textId="5302111B" w:rsidR="00387BF7" w:rsidRDefault="00387BF7">
      <w:pP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6597D843" w14:textId="390F896C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POSTUPAK ULASKA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OSOBLJA U NASTAMBE SA SVINJAMA</w:t>
      </w:r>
    </w:p>
    <w:p w14:paraId="64650366" w14:textId="77777777" w:rsid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5F3497C7" w14:textId="44405B0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pisati postupanje u čistom i nečistom području</w:t>
      </w:r>
    </w:p>
    <w:p w14:paraId="7FAFA15A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40E4B997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4C19BF54" w14:textId="2226D33C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OSTUPAK UVOĐENJA NOVIH SVINJA NA OBJEKT</w:t>
      </w:r>
    </w:p>
    <w:p w14:paraId="72FDC1FC" w14:textId="77777777" w:rsid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0FCE07C3" w14:textId="7F93B8AB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Navesti</w:t>
      </w: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u koju nastambu se smještaju novouvedene svinje, kako se održava nastamba, koliko puta dnevno se obilaze svinje, kakav je postupak ulaska (čišćenje i dezinfekcija) prilikom ulaska, kako se te svinje hrane i čiste i sl., koliko dugo se drže odvojeno</w:t>
      </w:r>
    </w:p>
    <w:p w14:paraId="6E0C864C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126FDC5F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025ED3E8" w14:textId="422B06B3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OSTUPAK OTPREME SVINJA S OBJEKTA</w:t>
      </w:r>
    </w:p>
    <w:p w14:paraId="50F3D9AB" w14:textId="77777777" w:rsid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189163B" w14:textId="32F8FC88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Navesti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kuda i kako dolazi vozilo, koja je točka utovara na objektu i sl.</w:t>
      </w:r>
    </w:p>
    <w:p w14:paraId="3326C2C1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0E1E7F45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710A408D" w14:textId="5D0E78BE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OSTUPAK ULASKA VETERINARA I DRUGIH STRUČNIH SLUŽBI, RADNIKA NA ODRŽAVANJU TE DRUGIH POSJETITELJA</w:t>
      </w:r>
    </w:p>
    <w:p w14:paraId="54DFCCE0" w14:textId="77777777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31DF882" w14:textId="4157B5AC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Opisati postupak ulaska, tko je odgovorna za davanje dozvole za ulaz i kontrolu primjene osobne zaštitne opreme i kontrolu tijekom boravka na objektu</w:t>
      </w:r>
    </w:p>
    <w:p w14:paraId="315B4447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6647A44E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7DAA2E67" w14:textId="11A007E0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OSTUPAK OTPREME UGINULIH SVINJA</w:t>
      </w:r>
    </w:p>
    <w:p w14:paraId="7B4F337F" w14:textId="77777777" w:rsid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155736BB" w14:textId="0E8365C4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Opisati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prostor gdje se drže lešine do otpreme, točka ulaska vozila za transport lešina na objekt, postupak dezinfekcije i dr.</w:t>
      </w:r>
    </w:p>
    <w:p w14:paraId="4DDB5CBB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4E270829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674817DD" w14:textId="549AC3C5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OPISATI PROCES ODVOZA GNOJA</w:t>
      </w:r>
    </w:p>
    <w:p w14:paraId="4C2BCA9E" w14:textId="77777777" w:rsid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3813FA2" w14:textId="5383061C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Navesti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dinamik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u (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1 ili 2x godišnje)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te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kada, kako i čime te kuda</w:t>
      </w:r>
    </w:p>
    <w:p w14:paraId="4073118D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1BE724F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147F0E06" w14:textId="018EABB0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P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OSTUP</w:t>
      </w: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CI</w:t>
      </w: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ČIŠĆENJA, PRANJA I DEZINFEKCIJE NA OBJEKTU</w:t>
      </w:r>
    </w:p>
    <w:p w14:paraId="4DE12F4D" w14:textId="77777777" w:rsid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1975370D" w14:textId="3A0478A6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isati za sve nastambe, dnevne postupke te postupke koji se provode nakon pražnjenja nastambe, prilikom transporta i dr., navesti koji tip dezinfekcije (prskanje, dezbarijera i sl.) i koji dezinficijens se koristi i u kojoj koncentraciji </w:t>
      </w:r>
    </w:p>
    <w:p w14:paraId="40CDA59F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2C578B92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35922C78" w14:textId="77777777" w:rsidR="00387BF7" w:rsidRPr="00387BF7" w:rsidRDefault="00387BF7" w:rsidP="00387BF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79192DE4" w14:textId="6511F20A" w:rsidR="00387BF7" w:rsidRDefault="00387BF7" w:rsidP="000C067D">
      <w:pPr>
        <w:jc w:val="center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>KRIZNI PLAN</w:t>
      </w:r>
    </w:p>
    <w:p w14:paraId="5552DDCE" w14:textId="5B6CD44B" w:rsidR="00387BF7" w:rsidRPr="00387BF7" w:rsidRDefault="00387BF7" w:rsidP="00387BF7">
      <w:pP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Opisati postupak u slučaju krizne situacije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– postoje li rezervne lokacije za preseljenje životinja, rezervni kapaciteti koji su uvijek dostupni, dostupnost alata, strojeva i dodatnog osoblja u slučaju većih kriza</w:t>
      </w:r>
    </w:p>
    <w:p w14:paraId="10EB8AC9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49688B80" w14:textId="32649410" w:rsidR="00387BF7" w:rsidRDefault="009B3DB0" w:rsidP="00387BF7">
      <w:pPr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 xml:space="preserve">POSTUPAK SAMOPROCJENE, KONTROLE PRIMJENE MJERA BIOSIGURNOSTI I </w:t>
      </w:r>
      <w:r w:rsid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REVIZIJ</w:t>
      </w: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</w:t>
      </w:r>
      <w:r w:rsid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PLANA BIOSIGURNOSTI</w:t>
      </w:r>
    </w:p>
    <w:p w14:paraId="699E70C3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</w:p>
    <w:p w14:paraId="6DD3770A" w14:textId="5D597538" w:rsidR="009B3DB0" w:rsidRDefault="009B3DB0">
      <w:pP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9B3DB0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Opisati kako i tko te koliko često kontrolira primjenu mjera biosigurnosti </w:t>
      </w:r>
    </w:p>
    <w:p w14:paraId="3D54E073" w14:textId="5B1FF7C9" w:rsidR="009B3DB0" w:rsidRPr="009B3DB0" w:rsidRDefault="009B3DB0">
      <w:pP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Kontrolna lista za provjeru</w:t>
      </w:r>
    </w:p>
    <w:p w14:paraId="7FAA3139" w14:textId="6EE0A66B" w:rsidR="00387BF7" w:rsidRDefault="00387BF7">
      <w:pP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Propisati dinamiku revizije Plana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="009B3DB0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(npr. 1x godišnje ili 2x godišnje, po potrebi, pri svakoj izmjeni kapaciteta ili načina proizvodnje i sl.)</w:t>
      </w:r>
    </w:p>
    <w:p w14:paraId="192CBB00" w14:textId="0AA04B88" w:rsidR="009B3DB0" w:rsidRPr="00387BF7" w:rsidRDefault="009B3DB0">
      <w:pP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Svaki revidirani Plana mora sadržavati razloge za izmjenu postupaka određenih prvotnim Planom</w:t>
      </w:r>
    </w:p>
    <w:p w14:paraId="3B8A3E55" w14:textId="77777777" w:rsidR="00387BF7" w:rsidRDefault="00387BF7">
      <w:pP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 w:type="page"/>
      </w:r>
    </w:p>
    <w:p w14:paraId="4B3A693A" w14:textId="4ABC7967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lastRenderedPageBreak/>
        <w:t xml:space="preserve">POPIS EVIDENCIJA </w:t>
      </w:r>
    </w:p>
    <w:p w14:paraId="23E8ACEF" w14:textId="77777777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2BEBCECD" w14:textId="77777777" w:rsidR="00387BF7" w:rsidRDefault="00387BF7" w:rsidP="0038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4A3B7B54" w14:textId="77777777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Evidencija o posjetiteljima</w:t>
      </w:r>
    </w:p>
    <w:p w14:paraId="2C660E39" w14:textId="77777777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Evidencija o vozilima </w:t>
      </w:r>
    </w:p>
    <w:p w14:paraId="32774B6D" w14:textId="40FC60D9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Evidencija o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čišćenju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,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pranju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,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dezinfekciji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,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dezinsekciji i deratizaciji</w:t>
      </w:r>
    </w:p>
    <w:p w14:paraId="620FDE1D" w14:textId="257AAD99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Evidencija o edukaciji osoblja</w:t>
      </w:r>
    </w:p>
    <w:p w14:paraId="65F2EAB8" w14:textId="43BC1630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Evidencija o v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rsti, kategoriji, broju i označavanju svinja</w:t>
      </w:r>
    </w:p>
    <w:p w14:paraId="4E8F0F5F" w14:textId="7FA12038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Evidencija o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p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remještanju svinja u objekt i iz njega tako da je evidentirano mjesto podrijetla ili odredišta i datum premještanja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s d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okumentima koji moraju pratiti svinje koje stižu u objekt ili ga napuštaju</w:t>
      </w:r>
    </w:p>
    <w:p w14:paraId="20E2A4F0" w14:textId="551438C9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Evidencija o uginućima i 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s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topi uginuća svinja</w:t>
      </w:r>
    </w:p>
    <w:p w14:paraId="31DE48DB" w14:textId="46EDFB1E" w:rsidR="00387BF7" w:rsidRPr="00387BF7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Evidencija o nadziranj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u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bolesti, liječenj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u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svinja, rezultati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ma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testiranja i drugi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m p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odaci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ma 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ovisno o vrsti proizvodnje</w:t>
      </w: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te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vrsti i veličini objekta</w:t>
      </w:r>
    </w:p>
    <w:p w14:paraId="0458A2E1" w14:textId="77777777" w:rsidR="009B3DB0" w:rsidRPr="009B3DB0" w:rsidRDefault="00387BF7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Evidencija o r</w:t>
      </w:r>
      <w:r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>ezultatima svih veterinarskih posjeta uključujući i službene kontrole</w:t>
      </w:r>
    </w:p>
    <w:p w14:paraId="43C0B58F" w14:textId="52DFB2BD" w:rsidR="00387BF7" w:rsidRPr="00387BF7" w:rsidRDefault="009B3DB0" w:rsidP="00387BF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Evidencija o reviziji Plana biosigurnosti </w:t>
      </w:r>
      <w:r w:rsidR="00387BF7" w:rsidRPr="00387BF7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shd w:val="clear" w:color="auto" w:fill="FFFFFF"/>
          <w:lang w:eastAsia="hr-HR"/>
          <w14:ligatures w14:val="none"/>
        </w:rPr>
        <w:br/>
      </w:r>
    </w:p>
    <w:p w14:paraId="53CA0F04" w14:textId="77777777" w:rsidR="00387BF7" w:rsidRPr="00387BF7" w:rsidRDefault="00387BF7" w:rsidP="00387BF7">
      <w:pPr>
        <w:jc w:val="center"/>
        <w:rPr>
          <w:sz w:val="24"/>
          <w:szCs w:val="24"/>
        </w:rPr>
      </w:pPr>
    </w:p>
    <w:sectPr w:rsidR="00387BF7" w:rsidRPr="0038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6DEE"/>
    <w:multiLevelType w:val="hybridMultilevel"/>
    <w:tmpl w:val="4FE2E5D0"/>
    <w:lvl w:ilvl="0" w:tplc="E9089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2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F7"/>
    <w:rsid w:val="000C067D"/>
    <w:rsid w:val="00387BF7"/>
    <w:rsid w:val="004578D2"/>
    <w:rsid w:val="00484EC1"/>
    <w:rsid w:val="004C1CC4"/>
    <w:rsid w:val="00581948"/>
    <w:rsid w:val="005E26BB"/>
    <w:rsid w:val="009B3DB0"/>
    <w:rsid w:val="00C55CA7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A202"/>
  <w15:chartTrackingRefBased/>
  <w15:docId w15:val="{4F8C72EC-7B1C-4A13-A629-7E4300A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7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7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7B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7B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7B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7B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7B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7B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7B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7B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7B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7B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7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BD40AF19DBE42BBD333E339C283AB" ma:contentTypeVersion="2" ma:contentTypeDescription="Create a new document." ma:contentTypeScope="" ma:versionID="2e47e4c30f0656717b456383db440d9f">
  <xsd:schema xmlns:xsd="http://www.w3.org/2001/XMLSchema" xmlns:xs="http://www.w3.org/2001/XMLSchema" xmlns:p="http://schemas.microsoft.com/office/2006/metadata/properties" xmlns:ns2="a0e3101f-3b82-4b9b-9102-4b7e9eb7e3ac" targetNamespace="http://schemas.microsoft.com/office/2006/metadata/properties" ma:root="true" ma:fieldsID="3e5554f455c024e3f6c227672ca54e5a" ns2:_="">
    <xsd:import namespace="a0e3101f-3b82-4b9b-9102-4b7e9eb7e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3101f-3b82-4b9b-9102-4b7e9eb7e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9A86-BBD6-4589-8DD3-9AD55BEF2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198F3-D5B4-4A9E-88F0-D53F1B64A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FF9E7-A249-48B1-86FE-C470E1863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3101f-3b82-4b9b-9102-4b7e9eb7e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9DB6F-5B6D-4BF3-892D-02FCE08B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640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Žaklin Acinger-Rogić</dc:creator>
  <cp:keywords/>
  <dc:description/>
  <cp:lastModifiedBy>Lucija Stupar</cp:lastModifiedBy>
  <cp:revision>2</cp:revision>
  <dcterms:created xsi:type="dcterms:W3CDTF">2025-06-24T08:04:00Z</dcterms:created>
  <dcterms:modified xsi:type="dcterms:W3CDTF">2025-06-24T08:04:00Z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0x010100693BD40AF19DBE42BBD333E339C283AB</vt:lpwstr>
  </property>
</Properties>
</file>